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9" w:rsidRDefault="00203A6B">
      <w:r>
        <w:rPr>
          <w:noProof/>
          <w:lang w:eastAsia="bg-BG"/>
        </w:rPr>
        <w:pict>
          <v:group id="_x0000_s1026" style="position:absolute;margin-left:-1.45pt;margin-top:-53.1pt;width:489.9pt;height:125.5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48"/>
                      </w:rPr>
                    </w:pPr>
                    <w:r w:rsidRPr="0073752D">
                      <w:rPr>
                        <w:rFonts w:asciiTheme="majorHAnsi" w:hAnsiTheme="majorHAnsi"/>
                        <w:sz w:val="48"/>
                      </w:rPr>
                      <w:t>ОБЩИНС</w:t>
                    </w:r>
                    <w:r>
                      <w:rPr>
                        <w:rFonts w:asciiTheme="majorHAnsi" w:hAnsiTheme="majorHAnsi"/>
                        <w:sz w:val="48"/>
                      </w:rPr>
                      <w:t>К</w:t>
                    </w:r>
                    <w:r w:rsidRPr="0073752D">
                      <w:rPr>
                        <w:rFonts w:asciiTheme="majorHAnsi" w:hAnsiTheme="majorHAnsi"/>
                        <w:sz w:val="48"/>
                      </w:rPr>
                      <w:t>И СЪВЕТ-КАЙНАРДЖА</w:t>
                    </w:r>
                  </w:p>
                  <w:p w:rsidR="0073752D" w:rsidRPr="0073752D" w:rsidRDefault="0073752D" w:rsidP="0073752D">
                    <w:pPr>
                      <w:pStyle w:val="1"/>
                      <w:rPr>
                        <w:rFonts w:asciiTheme="majorHAnsi" w:hAnsiTheme="majorHAnsi"/>
                        <w:sz w:val="32"/>
                        <w:lang w:val="en-US"/>
                      </w:rPr>
                    </w:pPr>
                    <w:r w:rsidRPr="0073752D">
                      <w:rPr>
                        <w:rFonts w:asciiTheme="majorHAnsi" w:hAnsiTheme="majorHAnsi"/>
                        <w:sz w:val="32"/>
                      </w:rPr>
                      <w:t>MUNICIPAL COUNCIL-</w:t>
                    </w:r>
                    <w:r w:rsidRPr="0073752D">
                      <w:rPr>
                        <w:rFonts w:asciiTheme="majorHAnsi" w:hAnsiTheme="majorHAnsi"/>
                        <w:sz w:val="32"/>
                        <w:lang w:val="en-US"/>
                      </w:rPr>
                      <w:t>KAYNARDZHA</w:t>
                    </w: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  <w:lang w:val="en-US"/>
                      </w:rPr>
                    </w:pPr>
                  </w:p>
                  <w:p w:rsidR="0073752D" w:rsidRDefault="0073752D" w:rsidP="0073752D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002A"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Ул</w:t>
                    </w:r>
                    <w:proofErr w:type="spellEnd"/>
                    <w:r>
                      <w:rPr>
                        <w:sz w:val="20"/>
                      </w:rPr>
                      <w:t xml:space="preserve">.”Димитър Дончев” 2                                   </w:t>
                    </w:r>
                    <w:r>
                      <w:rPr>
                        <w:sz w:val="20"/>
                      </w:rPr>
                      <w:sym w:font="Wingdings" w:char="0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 w:rsidR="006D4AFD">
                      <w:rPr>
                        <w:sz w:val="20"/>
                      </w:rPr>
                      <w:t>8/356</w:t>
                    </w:r>
                    <w:r>
                      <w:rPr>
                        <w:sz w:val="20"/>
                      </w:rPr>
                      <w:t>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>8 / 461</w:t>
                    </w:r>
                  </w:p>
                  <w:p w:rsidR="0073752D" w:rsidRPr="0073752D" w:rsidRDefault="0073752D" w:rsidP="0073752D">
                    <w:pPr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 xml:space="preserve">7550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с.Кайнарджа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b/>
                        <w:sz w:val="20"/>
                      </w:rPr>
                      <w:t>обл.Силистра</w:t>
                    </w:r>
                    <w:proofErr w:type="spellEnd"/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sz w:val="20"/>
                        <w:lang w:val="en-US"/>
                      </w:rPr>
                      <w:t>mail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:</w:t>
                    </w:r>
                    <w:r w:rsidRPr="0073752D">
                      <w:rPr>
                        <w:rStyle w:val="10"/>
                        <w:rFonts w:eastAsiaTheme="minorHAnsi"/>
                        <w:sz w:val="20"/>
                      </w:rPr>
                      <w:t>obs_kaynardja@abv.bg</w:t>
                    </w:r>
                  </w:p>
                  <w:p w:rsidR="0073752D" w:rsidRDefault="0073752D" w:rsidP="0073752D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6" o:title="gerb zelen" cropleft="15221f" cropright="16067f"/>
            </v:shape>
          </v:group>
        </w:pict>
      </w:r>
    </w:p>
    <w:p w:rsidR="00895BA9" w:rsidRPr="00895BA9" w:rsidRDefault="00895BA9" w:rsidP="00895BA9"/>
    <w:p w:rsidR="00895BA9" w:rsidRPr="00895BA9" w:rsidRDefault="00895BA9" w:rsidP="00895BA9"/>
    <w:p w:rsidR="00895BA9" w:rsidRDefault="00895BA9" w:rsidP="00895BA9"/>
    <w:p w:rsidR="00FA271B" w:rsidRDefault="00895BA9" w:rsidP="00895BA9">
      <w:pPr>
        <w:tabs>
          <w:tab w:val="left" w:pos="7110"/>
        </w:tabs>
      </w:pPr>
      <w:r>
        <w:t>До</w:t>
      </w:r>
      <w:r w:rsidR="00524F9B">
        <w:t xml:space="preserve"> ……………………………………………………………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r>
        <w:t>Гр./с./………………………………………………………</w:t>
      </w:r>
    </w:p>
    <w:p w:rsidR="00FB6799" w:rsidRDefault="00524F9B" w:rsidP="00895BA9">
      <w:pPr>
        <w:tabs>
          <w:tab w:val="left" w:pos="7110"/>
        </w:tabs>
      </w:pPr>
      <w:proofErr w:type="spellStart"/>
      <w:r>
        <w:t>обл.Силистра</w:t>
      </w:r>
      <w:proofErr w:type="spellEnd"/>
    </w:p>
    <w:p w:rsidR="00FB6799" w:rsidRPr="00651B4C" w:rsidRDefault="00524F9B" w:rsidP="00FB6799">
      <w:pPr>
        <w:tabs>
          <w:tab w:val="left" w:pos="7110"/>
        </w:tabs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ПОКАНА</w:t>
      </w:r>
      <w:r w:rsidR="00651B4C">
        <w:rPr>
          <w:b/>
          <w:sz w:val="32"/>
          <w:szCs w:val="32"/>
        </w:rPr>
        <w:t xml:space="preserve"> № 3</w:t>
      </w:r>
      <w:r w:rsidR="00BA3215">
        <w:rPr>
          <w:b/>
          <w:sz w:val="32"/>
          <w:szCs w:val="32"/>
          <w:lang w:val="en-US"/>
        </w:rPr>
        <w:t>7</w:t>
      </w:r>
    </w:p>
    <w:p w:rsidR="00524F9B" w:rsidRDefault="00524F9B" w:rsidP="00524F9B">
      <w:pPr>
        <w:tabs>
          <w:tab w:val="left" w:pos="7110"/>
        </w:tabs>
        <w:jc w:val="both"/>
        <w:rPr>
          <w:sz w:val="24"/>
          <w:szCs w:val="24"/>
        </w:rPr>
      </w:pPr>
      <w:r w:rsidRPr="00524F9B">
        <w:rPr>
          <w:sz w:val="24"/>
          <w:szCs w:val="24"/>
        </w:rPr>
        <w:t>На основание чл.</w:t>
      </w:r>
      <w:r>
        <w:rPr>
          <w:sz w:val="24"/>
          <w:szCs w:val="24"/>
        </w:rPr>
        <w:t>23, ал.4, т.1 от ЗМСМА във връзка с чл.16, ал.1, т.1</w:t>
      </w:r>
      <w:r w:rsidR="005174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от Правилника за организацията и дейността на Общински съвет Кайнарджа</w:t>
      </w:r>
    </w:p>
    <w:p w:rsidR="00524F9B" w:rsidRDefault="00256F4F" w:rsidP="00524F9B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И К В А М</w:t>
      </w:r>
    </w:p>
    <w:p w:rsidR="00256F4F" w:rsidRDefault="00DC7AE0" w:rsidP="00256F4F">
      <w:pPr>
        <w:tabs>
          <w:tab w:val="left" w:pos="7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редовно</w:t>
      </w:r>
      <w:r w:rsidR="0085580E">
        <w:rPr>
          <w:sz w:val="24"/>
          <w:szCs w:val="24"/>
        </w:rPr>
        <w:t xml:space="preserve"> заседание на Общински съвет Кайнарджа</w:t>
      </w:r>
      <w:r w:rsidR="005174AD">
        <w:rPr>
          <w:sz w:val="24"/>
          <w:szCs w:val="24"/>
        </w:rPr>
        <w:t xml:space="preserve"> </w:t>
      </w:r>
    </w:p>
    <w:p w:rsidR="002B5419" w:rsidRDefault="002850B9" w:rsidP="008B6AAD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29</w:t>
      </w:r>
      <w:r w:rsidR="008B4CA9">
        <w:rPr>
          <w:b/>
          <w:sz w:val="24"/>
          <w:szCs w:val="24"/>
        </w:rPr>
        <w:t>.</w:t>
      </w:r>
      <w:r w:rsidR="00651B4C">
        <w:rPr>
          <w:b/>
          <w:sz w:val="24"/>
          <w:szCs w:val="24"/>
        </w:rPr>
        <w:t>04</w:t>
      </w:r>
      <w:r w:rsidR="00D765E5">
        <w:rPr>
          <w:b/>
          <w:sz w:val="24"/>
          <w:szCs w:val="24"/>
        </w:rPr>
        <w:t>.2022</w:t>
      </w:r>
      <w:r w:rsidR="007B35B0" w:rsidRPr="0085580E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>/ петък</w:t>
      </w:r>
      <w:r w:rsidR="0085580E">
        <w:rPr>
          <w:b/>
          <w:sz w:val="24"/>
          <w:szCs w:val="24"/>
        </w:rPr>
        <w:t xml:space="preserve"> /</w:t>
      </w:r>
      <w:r w:rsidR="00D05601" w:rsidRPr="0085580E">
        <w:rPr>
          <w:b/>
          <w:sz w:val="24"/>
          <w:szCs w:val="24"/>
        </w:rPr>
        <w:t xml:space="preserve"> от </w:t>
      </w:r>
      <w:r w:rsidR="00D05601" w:rsidRPr="0085580E">
        <w:rPr>
          <w:b/>
          <w:sz w:val="24"/>
          <w:szCs w:val="24"/>
          <w:u w:val="single"/>
        </w:rPr>
        <w:t>1</w:t>
      </w:r>
      <w:r w:rsidR="00DC7AE0">
        <w:rPr>
          <w:b/>
          <w:sz w:val="24"/>
          <w:szCs w:val="24"/>
          <w:u w:val="single"/>
          <w:lang w:val="en-US"/>
        </w:rPr>
        <w:t>3</w:t>
      </w:r>
      <w:r w:rsidR="00BC0426" w:rsidRPr="0085580E">
        <w:rPr>
          <w:b/>
          <w:sz w:val="24"/>
          <w:szCs w:val="24"/>
          <w:u w:val="single"/>
        </w:rPr>
        <w:t>.</w:t>
      </w:r>
      <w:r w:rsidR="00203A6B">
        <w:rPr>
          <w:b/>
          <w:sz w:val="24"/>
          <w:szCs w:val="24"/>
          <w:u w:val="single"/>
        </w:rPr>
        <w:t>3</w:t>
      </w:r>
      <w:r w:rsidR="005D7372" w:rsidRPr="0085580E">
        <w:rPr>
          <w:b/>
          <w:sz w:val="24"/>
          <w:szCs w:val="24"/>
          <w:u w:val="single"/>
        </w:rPr>
        <w:t xml:space="preserve">0 </w:t>
      </w:r>
      <w:r w:rsidR="00256F4F" w:rsidRPr="0085580E">
        <w:rPr>
          <w:b/>
          <w:sz w:val="24"/>
          <w:szCs w:val="24"/>
          <w:u w:val="single"/>
        </w:rPr>
        <w:t>часа</w:t>
      </w:r>
      <w:r w:rsidR="001069F3" w:rsidRPr="0085580E">
        <w:rPr>
          <w:b/>
          <w:sz w:val="24"/>
          <w:szCs w:val="24"/>
        </w:rPr>
        <w:t xml:space="preserve"> </w:t>
      </w:r>
      <w:r w:rsidR="005174AD">
        <w:rPr>
          <w:b/>
          <w:sz w:val="24"/>
          <w:szCs w:val="24"/>
        </w:rPr>
        <w:t xml:space="preserve">в </w:t>
      </w:r>
      <w:r w:rsidR="00D93047">
        <w:rPr>
          <w:b/>
          <w:sz w:val="24"/>
          <w:szCs w:val="24"/>
        </w:rPr>
        <w:t xml:space="preserve">заседателната зала </w:t>
      </w:r>
      <w:r w:rsidR="005174AD">
        <w:rPr>
          <w:b/>
          <w:sz w:val="24"/>
          <w:szCs w:val="24"/>
        </w:rPr>
        <w:t>на общината</w:t>
      </w:r>
      <w:r w:rsidR="00256F4F" w:rsidRPr="0085580E">
        <w:rPr>
          <w:b/>
          <w:sz w:val="24"/>
          <w:szCs w:val="24"/>
        </w:rPr>
        <w:t xml:space="preserve"> при следния</w:t>
      </w:r>
    </w:p>
    <w:p w:rsidR="00256F4F" w:rsidRDefault="00256F4F" w:rsidP="00256F4F">
      <w:pPr>
        <w:tabs>
          <w:tab w:val="left" w:pos="71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ДНЕВЕН РЕД:</w:t>
      </w:r>
    </w:p>
    <w:p w:rsidR="00EF0E52" w:rsidRDefault="00EF0E52" w:rsidP="00EF0E52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Откриване на процедура за избор на съдебни заседатели и избор на временна комисия по предложения за кандидати за съдебни заседатели към Окръжен съд гр. Силистра.</w:t>
      </w:r>
    </w:p>
    <w:p w:rsidR="00EF0E52" w:rsidRDefault="00EF0E52" w:rsidP="00EF0E52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Внася: Председател на </w:t>
      </w:r>
      <w:proofErr w:type="spellStart"/>
      <w:r>
        <w:rPr>
          <w:sz w:val="24"/>
          <w:szCs w:val="24"/>
        </w:rPr>
        <w:t>ОбС</w:t>
      </w:r>
      <w:proofErr w:type="spellEnd"/>
    </w:p>
    <w:p w:rsidR="00EF0E52" w:rsidRDefault="00EF0E52" w:rsidP="00EF0E52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Отдаване под наем на част от имот-публична общинска собственост в </w:t>
      </w:r>
      <w:proofErr w:type="spellStart"/>
      <w:r>
        <w:rPr>
          <w:sz w:val="24"/>
          <w:szCs w:val="24"/>
        </w:rPr>
        <w:t>с.Голеш</w:t>
      </w:r>
      <w:proofErr w:type="spellEnd"/>
      <w:r>
        <w:rPr>
          <w:sz w:val="24"/>
          <w:szCs w:val="24"/>
        </w:rPr>
        <w:t>-бивше общежитие.</w:t>
      </w:r>
    </w:p>
    <w:p w:rsidR="00EF0E52" w:rsidRDefault="00EF0E52" w:rsidP="00EF0E52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Внася: Кмета на общината</w:t>
      </w:r>
    </w:p>
    <w:p w:rsidR="00EF0E52" w:rsidRDefault="00EF0E52" w:rsidP="00EF0E52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Одобряване на проект за изменение на част от улична регулация между ос.т.48 и ос.т.45 и изменение на подробен устройствен план-план за регулация на УПИ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-100, УПИ </w:t>
      </w:r>
      <w:r>
        <w:rPr>
          <w:sz w:val="24"/>
          <w:szCs w:val="24"/>
          <w:lang w:val="en-US"/>
        </w:rPr>
        <w:t>II-99</w:t>
      </w:r>
      <w:r>
        <w:rPr>
          <w:sz w:val="24"/>
          <w:szCs w:val="24"/>
        </w:rPr>
        <w:t xml:space="preserve">, УПИ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-99, УПИ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-99 в квартал 28 и УПИ </w:t>
      </w:r>
      <w:r>
        <w:rPr>
          <w:sz w:val="24"/>
          <w:szCs w:val="24"/>
          <w:lang w:val="en-US"/>
        </w:rPr>
        <w:t>XXVI</w:t>
      </w:r>
      <w:r>
        <w:rPr>
          <w:sz w:val="24"/>
          <w:szCs w:val="24"/>
        </w:rPr>
        <w:t>-100 в квартал по плана на с. Господиново, община Кайнарджа.</w:t>
      </w:r>
    </w:p>
    <w:p w:rsidR="00EF0E52" w:rsidRDefault="00EF0E52" w:rsidP="00EF0E52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Внася: Кмета на общината</w:t>
      </w:r>
    </w:p>
    <w:p w:rsidR="00EF0E52" w:rsidRDefault="00D978ED" w:rsidP="00EF0E52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Определяне на представител на Община Кайнарджа за участие в Общото събрание на Асоциацията по ВиК в област Силистра.</w:t>
      </w:r>
    </w:p>
    <w:p w:rsidR="00D978ED" w:rsidRDefault="00D978ED" w:rsidP="00D978ED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Внася: Кмета на общината</w:t>
      </w:r>
    </w:p>
    <w:p w:rsidR="005E5676" w:rsidRDefault="005E5676" w:rsidP="005E5676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Промяна числения състав на ОП“ Комунални дейности“</w:t>
      </w:r>
    </w:p>
    <w:p w:rsidR="005E5676" w:rsidRDefault="005E5676" w:rsidP="005E5676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Внася: Директор на ОП“КД“</w:t>
      </w:r>
    </w:p>
    <w:p w:rsidR="005E5676" w:rsidRDefault="00B22818" w:rsidP="005E5676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Определяне на имоти частна общинска собственост за застраховане.</w:t>
      </w:r>
    </w:p>
    <w:p w:rsidR="00B22818" w:rsidRPr="00EF0E52" w:rsidRDefault="00B22818" w:rsidP="00B22818">
      <w:pPr>
        <w:pStyle w:val="a3"/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Внася: Кмета на общината</w:t>
      </w:r>
    </w:p>
    <w:p w:rsidR="00DC7AE0" w:rsidRPr="00D978ED" w:rsidRDefault="00DE4435" w:rsidP="00427123">
      <w:pPr>
        <w:pStyle w:val="a3"/>
        <w:numPr>
          <w:ilvl w:val="0"/>
          <w:numId w:val="2"/>
        </w:numPr>
        <w:tabs>
          <w:tab w:val="left" w:pos="7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Изказвания и питания.</w:t>
      </w:r>
    </w:p>
    <w:p w:rsidR="00B22818" w:rsidRDefault="00B22818" w:rsidP="00427123">
      <w:pPr>
        <w:tabs>
          <w:tab w:val="left" w:pos="7110"/>
        </w:tabs>
        <w:jc w:val="both"/>
        <w:rPr>
          <w:sz w:val="20"/>
          <w:szCs w:val="20"/>
        </w:rPr>
      </w:pPr>
    </w:p>
    <w:p w:rsidR="00640DC2" w:rsidRPr="00427123" w:rsidRDefault="00640DC2" w:rsidP="00427123">
      <w:p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На основание чл.49, ал.1, т.2 от ЗМСМА на </w:t>
      </w:r>
      <w:r w:rsidR="002850B9">
        <w:rPr>
          <w:b/>
          <w:sz w:val="20"/>
          <w:szCs w:val="20"/>
        </w:rPr>
        <w:t>29</w:t>
      </w:r>
      <w:r w:rsidR="00651B4C">
        <w:rPr>
          <w:b/>
          <w:sz w:val="20"/>
          <w:szCs w:val="20"/>
        </w:rPr>
        <w:t>.04</w:t>
      </w:r>
      <w:r w:rsidR="0091736C">
        <w:rPr>
          <w:b/>
          <w:sz w:val="20"/>
          <w:szCs w:val="20"/>
        </w:rPr>
        <w:t>.2022</w:t>
      </w:r>
      <w:r w:rsidR="005174AD">
        <w:rPr>
          <w:b/>
          <w:sz w:val="20"/>
          <w:szCs w:val="20"/>
        </w:rPr>
        <w:t xml:space="preserve"> год. от </w:t>
      </w:r>
      <w:r w:rsidR="00DC7AE0">
        <w:rPr>
          <w:b/>
          <w:sz w:val="20"/>
          <w:szCs w:val="20"/>
          <w:u w:val="single"/>
        </w:rPr>
        <w:t>10</w:t>
      </w:r>
      <w:r w:rsidRPr="005174AD">
        <w:rPr>
          <w:b/>
          <w:sz w:val="20"/>
          <w:szCs w:val="20"/>
          <w:u w:val="single"/>
        </w:rPr>
        <w:t>.00 часа</w:t>
      </w:r>
      <w:r>
        <w:rPr>
          <w:sz w:val="24"/>
          <w:szCs w:val="24"/>
          <w:lang w:val="en-US"/>
        </w:rPr>
        <w:t xml:space="preserve"> </w:t>
      </w:r>
      <w:r w:rsidR="004857CC">
        <w:rPr>
          <w:sz w:val="20"/>
          <w:szCs w:val="20"/>
        </w:rPr>
        <w:t>ще заседава</w:t>
      </w:r>
      <w:r>
        <w:rPr>
          <w:sz w:val="20"/>
          <w:szCs w:val="20"/>
        </w:rPr>
        <w:t>:</w:t>
      </w:r>
    </w:p>
    <w:p w:rsidR="00640DC2" w:rsidRDefault="00640DC2" w:rsidP="00640DC2">
      <w:pPr>
        <w:pStyle w:val="a3"/>
        <w:tabs>
          <w:tab w:val="left" w:pos="7110"/>
        </w:tabs>
        <w:jc w:val="both"/>
        <w:rPr>
          <w:sz w:val="20"/>
          <w:szCs w:val="20"/>
        </w:rPr>
      </w:pPr>
      <w:bookmarkStart w:id="0" w:name="_GoBack"/>
      <w:bookmarkEnd w:id="0"/>
    </w:p>
    <w:p w:rsidR="00F80E6F" w:rsidRDefault="00F80E6F" w:rsidP="00F80E6F">
      <w:pPr>
        <w:tabs>
          <w:tab w:val="left" w:pos="711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ПК по Общинска собственост, устройство на територията, законност и обществен ред, молби и жалби:</w:t>
      </w:r>
    </w:p>
    <w:p w:rsidR="00F80E6F" w:rsidRDefault="00F80E6F" w:rsidP="00F80E6F">
      <w:pPr>
        <w:pStyle w:val="a3"/>
        <w:numPr>
          <w:ilvl w:val="0"/>
          <w:numId w:val="7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Милена Стоянова </w:t>
      </w:r>
      <w:proofErr w:type="spellStart"/>
      <w:r>
        <w:rPr>
          <w:sz w:val="20"/>
          <w:szCs w:val="20"/>
        </w:rPr>
        <w:t>Перчемлиева</w:t>
      </w:r>
      <w:proofErr w:type="spellEnd"/>
    </w:p>
    <w:p w:rsidR="00F80E6F" w:rsidRDefault="00F80E6F" w:rsidP="00F80E6F">
      <w:pPr>
        <w:pStyle w:val="a3"/>
        <w:numPr>
          <w:ilvl w:val="0"/>
          <w:numId w:val="7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Сунай </w:t>
      </w:r>
      <w:proofErr w:type="spellStart"/>
      <w:r>
        <w:rPr>
          <w:sz w:val="20"/>
          <w:szCs w:val="20"/>
        </w:rPr>
        <w:t>Невзатов</w:t>
      </w:r>
      <w:proofErr w:type="spellEnd"/>
      <w:r>
        <w:rPr>
          <w:sz w:val="20"/>
          <w:szCs w:val="20"/>
        </w:rPr>
        <w:t xml:space="preserve"> Исмаилов</w:t>
      </w:r>
    </w:p>
    <w:p w:rsidR="00F80E6F" w:rsidRDefault="00F80E6F" w:rsidP="00F80E6F">
      <w:pPr>
        <w:pStyle w:val="a3"/>
        <w:numPr>
          <w:ilvl w:val="0"/>
          <w:numId w:val="7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Мехмед Ахмедов </w:t>
      </w:r>
      <w:proofErr w:type="spellStart"/>
      <w:r>
        <w:rPr>
          <w:sz w:val="20"/>
          <w:szCs w:val="20"/>
        </w:rPr>
        <w:t>Ефраимов</w:t>
      </w:r>
      <w:proofErr w:type="spellEnd"/>
    </w:p>
    <w:p w:rsidR="00F80E6F" w:rsidRDefault="00F80E6F" w:rsidP="00F80E6F">
      <w:pPr>
        <w:pStyle w:val="a3"/>
        <w:numPr>
          <w:ilvl w:val="0"/>
          <w:numId w:val="7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Добромир Добрев Ковачев</w:t>
      </w:r>
    </w:p>
    <w:p w:rsidR="00F80E6F" w:rsidRDefault="00F80E6F" w:rsidP="00F80E6F">
      <w:pPr>
        <w:pStyle w:val="a3"/>
        <w:numPr>
          <w:ilvl w:val="0"/>
          <w:numId w:val="7"/>
        </w:numPr>
        <w:tabs>
          <w:tab w:val="left" w:pos="71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Даринка Йорданова </w:t>
      </w:r>
      <w:proofErr w:type="spellStart"/>
      <w:r>
        <w:rPr>
          <w:sz w:val="20"/>
          <w:szCs w:val="20"/>
        </w:rPr>
        <w:t>Шарбанова</w:t>
      </w:r>
      <w:proofErr w:type="spellEnd"/>
    </w:p>
    <w:p w:rsidR="00640DC2" w:rsidRDefault="00640DC2" w:rsidP="00640DC2">
      <w:pPr>
        <w:pStyle w:val="a3"/>
        <w:tabs>
          <w:tab w:val="left" w:pos="7110"/>
        </w:tabs>
        <w:jc w:val="both"/>
        <w:rPr>
          <w:sz w:val="20"/>
          <w:szCs w:val="20"/>
        </w:rPr>
      </w:pPr>
    </w:p>
    <w:p w:rsidR="005D7372" w:rsidRPr="005174AD" w:rsidRDefault="005D7372" w:rsidP="00256F4F">
      <w:pPr>
        <w:tabs>
          <w:tab w:val="left" w:pos="7110"/>
        </w:tabs>
        <w:jc w:val="both"/>
        <w:rPr>
          <w:sz w:val="20"/>
          <w:szCs w:val="20"/>
        </w:rPr>
      </w:pPr>
    </w:p>
    <w:p w:rsidR="00256F4F" w:rsidRDefault="00256F4F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 w:rsidRPr="005D7372">
        <w:rPr>
          <w:i/>
          <w:sz w:val="24"/>
          <w:szCs w:val="24"/>
        </w:rPr>
        <w:t>В съответствие с чл.36, т.1 от ЗМСМА</w:t>
      </w:r>
      <w:r w:rsidR="005174AD">
        <w:rPr>
          <w:i/>
          <w:sz w:val="24"/>
          <w:szCs w:val="24"/>
        </w:rPr>
        <w:t xml:space="preserve"> Ви каня да присъствате на заседанието на Общинския съвет.</w:t>
      </w: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Заседанията на постоянните комисии и заседанието на Съвета ще се провеждат при стриктно спазване на противоепидемичните мерки въведени на територията на страната, във връзка с разпространението на </w:t>
      </w:r>
      <w:r>
        <w:rPr>
          <w:i/>
          <w:sz w:val="24"/>
          <w:szCs w:val="24"/>
          <w:lang w:val="en-US"/>
        </w:rPr>
        <w:t>COVID-19.</w:t>
      </w: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</w:p>
    <w:p w:rsidR="005174AD" w:rsidRDefault="005174AD" w:rsidP="00256F4F">
      <w:pPr>
        <w:tabs>
          <w:tab w:val="left" w:pos="711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Председател:</w:t>
      </w:r>
    </w:p>
    <w:p w:rsidR="005174AD" w:rsidRPr="005174AD" w:rsidRDefault="005174AD" w:rsidP="00256F4F">
      <w:pPr>
        <w:tabs>
          <w:tab w:val="left" w:pos="7110"/>
        </w:tabs>
        <w:jc w:val="both"/>
        <w:rPr>
          <w:b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/ Ивайло Петков /</w:t>
      </w:r>
    </w:p>
    <w:sectPr w:rsidR="005174AD" w:rsidRPr="005174AD" w:rsidSect="00010D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1DE3"/>
    <w:multiLevelType w:val="hybridMultilevel"/>
    <w:tmpl w:val="47D29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7B52"/>
    <w:multiLevelType w:val="hybridMultilevel"/>
    <w:tmpl w:val="51AA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B2A"/>
    <w:multiLevelType w:val="hybridMultilevel"/>
    <w:tmpl w:val="22043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765D5"/>
    <w:multiLevelType w:val="hybridMultilevel"/>
    <w:tmpl w:val="6B66C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21926"/>
    <w:multiLevelType w:val="hybridMultilevel"/>
    <w:tmpl w:val="56C09980"/>
    <w:lvl w:ilvl="0" w:tplc="B532EC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FB5DE1"/>
    <w:multiLevelType w:val="hybridMultilevel"/>
    <w:tmpl w:val="180041CA"/>
    <w:lvl w:ilvl="0" w:tplc="108C1BA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52D"/>
    <w:rsid w:val="00010DB8"/>
    <w:rsid w:val="00030090"/>
    <w:rsid w:val="00082616"/>
    <w:rsid w:val="0008397D"/>
    <w:rsid w:val="001069F3"/>
    <w:rsid w:val="00124406"/>
    <w:rsid w:val="001640A0"/>
    <w:rsid w:val="00167B0B"/>
    <w:rsid w:val="00181A54"/>
    <w:rsid w:val="001F1733"/>
    <w:rsid w:val="00203A6B"/>
    <w:rsid w:val="00205A6E"/>
    <w:rsid w:val="00256F4F"/>
    <w:rsid w:val="002850B9"/>
    <w:rsid w:val="0028524C"/>
    <w:rsid w:val="00292502"/>
    <w:rsid w:val="0029694E"/>
    <w:rsid w:val="002B5419"/>
    <w:rsid w:val="00301047"/>
    <w:rsid w:val="00306053"/>
    <w:rsid w:val="00312E1E"/>
    <w:rsid w:val="00366BD3"/>
    <w:rsid w:val="00385DC5"/>
    <w:rsid w:val="003A62E2"/>
    <w:rsid w:val="00427123"/>
    <w:rsid w:val="0043042B"/>
    <w:rsid w:val="004857CC"/>
    <w:rsid w:val="004A7727"/>
    <w:rsid w:val="004C1971"/>
    <w:rsid w:val="004F3ECB"/>
    <w:rsid w:val="004F5732"/>
    <w:rsid w:val="005116A2"/>
    <w:rsid w:val="005174AD"/>
    <w:rsid w:val="00524F9B"/>
    <w:rsid w:val="0053230C"/>
    <w:rsid w:val="005332CC"/>
    <w:rsid w:val="005C302C"/>
    <w:rsid w:val="005D7372"/>
    <w:rsid w:val="005E08C0"/>
    <w:rsid w:val="005E5676"/>
    <w:rsid w:val="006109D5"/>
    <w:rsid w:val="00640DC2"/>
    <w:rsid w:val="00651B4C"/>
    <w:rsid w:val="00664F91"/>
    <w:rsid w:val="006A7FA2"/>
    <w:rsid w:val="006D4AFD"/>
    <w:rsid w:val="00706498"/>
    <w:rsid w:val="007165E5"/>
    <w:rsid w:val="0073752D"/>
    <w:rsid w:val="00757F66"/>
    <w:rsid w:val="007A22CD"/>
    <w:rsid w:val="007B35B0"/>
    <w:rsid w:val="008530B0"/>
    <w:rsid w:val="0085580E"/>
    <w:rsid w:val="00895BA9"/>
    <w:rsid w:val="008A2BA1"/>
    <w:rsid w:val="008B4CA9"/>
    <w:rsid w:val="008B6AAD"/>
    <w:rsid w:val="0091736C"/>
    <w:rsid w:val="00922636"/>
    <w:rsid w:val="00A17CDF"/>
    <w:rsid w:val="00A73B94"/>
    <w:rsid w:val="00AA5394"/>
    <w:rsid w:val="00AC1DBA"/>
    <w:rsid w:val="00AD2F53"/>
    <w:rsid w:val="00B22818"/>
    <w:rsid w:val="00B300DC"/>
    <w:rsid w:val="00B72448"/>
    <w:rsid w:val="00B76666"/>
    <w:rsid w:val="00BA0AFB"/>
    <w:rsid w:val="00BA2234"/>
    <w:rsid w:val="00BA3215"/>
    <w:rsid w:val="00BB100C"/>
    <w:rsid w:val="00BC0426"/>
    <w:rsid w:val="00C83345"/>
    <w:rsid w:val="00D05601"/>
    <w:rsid w:val="00D32623"/>
    <w:rsid w:val="00D765E5"/>
    <w:rsid w:val="00D863BD"/>
    <w:rsid w:val="00D93047"/>
    <w:rsid w:val="00D978ED"/>
    <w:rsid w:val="00DB7E84"/>
    <w:rsid w:val="00DC7AE0"/>
    <w:rsid w:val="00DE4435"/>
    <w:rsid w:val="00E17440"/>
    <w:rsid w:val="00E75E59"/>
    <w:rsid w:val="00E942D9"/>
    <w:rsid w:val="00EB0E93"/>
    <w:rsid w:val="00EC1758"/>
    <w:rsid w:val="00ED5482"/>
    <w:rsid w:val="00EF0E52"/>
    <w:rsid w:val="00F45EF4"/>
    <w:rsid w:val="00F80E6F"/>
    <w:rsid w:val="00F83806"/>
    <w:rsid w:val="00FA271B"/>
    <w:rsid w:val="00FA27CC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C080FEC"/>
  <w15:docId w15:val="{DF1C0984-0551-4CF7-B2D9-DE9044C5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1B"/>
  </w:style>
  <w:style w:type="paragraph" w:styleId="1">
    <w:name w:val="heading 1"/>
    <w:basedOn w:val="a"/>
    <w:next w:val="a"/>
    <w:link w:val="10"/>
    <w:qFormat/>
    <w:rsid w:val="0073752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73752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3752D"/>
    <w:rPr>
      <w:rFonts w:ascii="Arial" w:eastAsia="Times New Roman" w:hAnsi="Arial" w:cs="Times New Roman"/>
      <w:b/>
      <w:sz w:val="44"/>
      <w:szCs w:val="20"/>
      <w:lang w:eastAsia="bg-BG"/>
    </w:rPr>
  </w:style>
  <w:style w:type="character" w:customStyle="1" w:styleId="20">
    <w:name w:val="Заглавие 2 Знак"/>
    <w:basedOn w:val="a0"/>
    <w:link w:val="2"/>
    <w:rsid w:val="0073752D"/>
    <w:rPr>
      <w:rFonts w:ascii="Arial" w:eastAsia="Times New Roman" w:hAnsi="Arial" w:cs="Times New Roman"/>
      <w:b/>
      <w:sz w:val="24"/>
      <w:szCs w:val="20"/>
      <w:lang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737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3752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0300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E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1C352-C8E6-4E95-96AF-9895121E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ikirov</dc:creator>
  <cp:lastModifiedBy>Елена Ковачева</cp:lastModifiedBy>
  <cp:revision>113</cp:revision>
  <cp:lastPrinted>2022-01-24T08:03:00Z</cp:lastPrinted>
  <dcterms:created xsi:type="dcterms:W3CDTF">2019-12-17T12:37:00Z</dcterms:created>
  <dcterms:modified xsi:type="dcterms:W3CDTF">2022-04-21T07:32:00Z</dcterms:modified>
</cp:coreProperties>
</file>